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972">
        <w:rPr>
          <w:rFonts w:ascii="Times New Roman" w:hAnsi="Times New Roman" w:cs="Times New Roman"/>
          <w:sz w:val="28"/>
          <w:szCs w:val="28"/>
        </w:rPr>
        <w:t xml:space="preserve">Если современная школа хочет оставаться эффективной образовательной средой, она должна ставить перед своими учениками актуальные цели, особенно в старших классах. </w:t>
      </w: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7972">
        <w:rPr>
          <w:rFonts w:ascii="Times New Roman" w:hAnsi="Times New Roman" w:cs="Times New Roman"/>
          <w:sz w:val="28"/>
          <w:szCs w:val="28"/>
        </w:rPr>
        <w:t>Один из таких ресурсов — это профориентация школьников. Наша школа сотрудничает с ГБПОУ "Пожарно-спасательный колледж"</w:t>
      </w:r>
      <w:proofErr w:type="gramStart"/>
      <w:r w:rsidRPr="00DD79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7972">
        <w:rPr>
          <w:rFonts w:ascii="Times New Roman" w:hAnsi="Times New Roman" w:cs="Times New Roman"/>
          <w:sz w:val="28"/>
          <w:szCs w:val="28"/>
        </w:rPr>
        <w:t>Современные школьники видят: владеющие ремеслом получают достойную зарплату. В колледж уходят те</w:t>
      </w:r>
      <w:proofErr w:type="gramStart"/>
      <w:r w:rsidRPr="00DD79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7972">
        <w:rPr>
          <w:rFonts w:ascii="Times New Roman" w:hAnsi="Times New Roman" w:cs="Times New Roman"/>
          <w:sz w:val="28"/>
          <w:szCs w:val="28"/>
        </w:rPr>
        <w:t xml:space="preserve">кто твердо определился с профессией и хочет получить прикладную специальность, которая в любом случае пригодится в будущем. </w:t>
      </w:r>
      <w:proofErr w:type="gramStart"/>
      <w:r w:rsidRPr="00DD7972">
        <w:rPr>
          <w:rFonts w:ascii="Times New Roman" w:hAnsi="Times New Roman" w:cs="Times New Roman"/>
          <w:sz w:val="28"/>
          <w:szCs w:val="28"/>
        </w:rPr>
        <w:t xml:space="preserve">Кроме того, следствием хорошей профориентации является участие школьников в  цикле бесплатных зимних образовательных онлайн-мероприятий ООО ГИКЗ  в рамках профориентации старшеклассников в сфере IT.ООО ГИКЗ разработал программу для старшеклассников и родителей, которая нацелена на то, чтобы ученики больше узнали от </w:t>
      </w:r>
      <w:proofErr w:type="spellStart"/>
      <w:r w:rsidRPr="00DD7972">
        <w:rPr>
          <w:rFonts w:ascii="Times New Roman" w:hAnsi="Times New Roman" w:cs="Times New Roman"/>
          <w:sz w:val="28"/>
          <w:szCs w:val="28"/>
        </w:rPr>
        <w:t>топовых</w:t>
      </w:r>
      <w:proofErr w:type="spellEnd"/>
      <w:r w:rsidRPr="00DD7972">
        <w:rPr>
          <w:rFonts w:ascii="Times New Roman" w:hAnsi="Times New Roman" w:cs="Times New Roman"/>
          <w:sz w:val="28"/>
          <w:szCs w:val="28"/>
        </w:rPr>
        <w:t xml:space="preserve"> IT-вузов и экспертов индустрии о направлениях и специальностях, смогли сориентироваться в мире IT профессий, выбрать предметы для подготовки к</w:t>
      </w:r>
      <w:proofErr w:type="gramEnd"/>
      <w:r w:rsidRPr="00DD7972">
        <w:rPr>
          <w:rFonts w:ascii="Times New Roman" w:hAnsi="Times New Roman" w:cs="Times New Roman"/>
          <w:sz w:val="28"/>
          <w:szCs w:val="28"/>
        </w:rPr>
        <w:t xml:space="preserve"> итоговой аттестации и разработать стратегию для поступления на бюджетные места.</w:t>
      </w: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7972">
        <w:rPr>
          <w:rFonts w:ascii="Times New Roman" w:hAnsi="Times New Roman" w:cs="Times New Roman"/>
          <w:sz w:val="28"/>
          <w:szCs w:val="28"/>
        </w:rPr>
        <w:t xml:space="preserve">18-19 сентября 2022года для учеников 9-11 классов и их родителей прошла </w:t>
      </w:r>
      <w:proofErr w:type="gramStart"/>
      <w:r w:rsidRPr="00DD7972">
        <w:rPr>
          <w:rFonts w:ascii="Times New Roman" w:hAnsi="Times New Roman" w:cs="Times New Roman"/>
          <w:sz w:val="28"/>
          <w:szCs w:val="28"/>
        </w:rPr>
        <w:t>бесплатная</w:t>
      </w:r>
      <w:proofErr w:type="gramEnd"/>
      <w:r w:rsidRPr="00DD7972">
        <w:rPr>
          <w:rFonts w:ascii="Times New Roman" w:hAnsi="Times New Roman" w:cs="Times New Roman"/>
          <w:sz w:val="28"/>
          <w:szCs w:val="28"/>
        </w:rPr>
        <w:t xml:space="preserve">  онлайн-конференция «Поступление в IT-вуз: от ЕГЭ до подачи документов».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972">
        <w:rPr>
          <w:rFonts w:ascii="Times New Roman" w:hAnsi="Times New Roman" w:cs="Times New Roman"/>
          <w:sz w:val="28"/>
          <w:szCs w:val="28"/>
        </w:rPr>
        <w:t>Это первая подобная образовательная IT-конференция в стране, на которой руководители направлений поделились самой свежей информацией о проходных баллах и условиях поступления на IT-направления в ведущие вузы. Рассказали об изменениях в ЕГЭ в 2022 году и о том, как обойти все ловушки и сдать ЕГЭ на высокий балл.</w:t>
      </w: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7972">
        <w:rPr>
          <w:rFonts w:ascii="Times New Roman" w:hAnsi="Times New Roman" w:cs="Times New Roman"/>
          <w:sz w:val="28"/>
          <w:szCs w:val="28"/>
        </w:rPr>
        <w:t xml:space="preserve">Онлайн-конференция проходила  при поддержке представителей ведущих вузов страны: Финансовый университет, Московский </w:t>
      </w:r>
      <w:proofErr w:type="spellStart"/>
      <w:r w:rsidRPr="00DD7972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DD7972">
        <w:rPr>
          <w:rFonts w:ascii="Times New Roman" w:hAnsi="Times New Roman" w:cs="Times New Roman"/>
          <w:sz w:val="28"/>
          <w:szCs w:val="28"/>
        </w:rPr>
        <w:t>, РГУ им. Косыгина, РТУ МИРЭА, КФУ ИТИС и ДВФУ.</w:t>
      </w: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7972">
        <w:rPr>
          <w:rFonts w:ascii="Times New Roman" w:hAnsi="Times New Roman" w:cs="Times New Roman"/>
          <w:sz w:val="28"/>
          <w:szCs w:val="28"/>
        </w:rPr>
        <w:t>Также наши учащиеся приняли участие в «</w:t>
      </w:r>
      <w:proofErr w:type="spellStart"/>
      <w:r w:rsidRPr="00DD7972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D7972">
        <w:rPr>
          <w:rFonts w:ascii="Times New Roman" w:hAnsi="Times New Roman" w:cs="Times New Roman"/>
          <w:sz w:val="28"/>
          <w:szCs w:val="28"/>
        </w:rPr>
        <w:t xml:space="preserve">» – самом масштабном </w:t>
      </w:r>
      <w:proofErr w:type="spellStart"/>
      <w:r w:rsidRPr="00DD7972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DD7972">
        <w:rPr>
          <w:rFonts w:ascii="Times New Roman" w:hAnsi="Times New Roman" w:cs="Times New Roman"/>
          <w:sz w:val="28"/>
          <w:szCs w:val="28"/>
        </w:rPr>
        <w:t xml:space="preserve"> проекте, проводимым при поддержке Министерства просвещения Российской Федерации. Его основная цель – познакомить учеников 8–11-х классов с перспективными профессиями, а также достижениями отечественной науки и экономики. За всё время существования проекта ученики нашей школы посмотрели онлайн  более 25 уроко</w:t>
      </w:r>
      <w:proofErr w:type="gramStart"/>
      <w:r w:rsidRPr="00DD797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D7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72">
        <w:rPr>
          <w:rFonts w:ascii="Times New Roman" w:hAnsi="Times New Roman" w:cs="Times New Roman"/>
          <w:sz w:val="28"/>
          <w:szCs w:val="28"/>
        </w:rPr>
        <w:t>топовые</w:t>
      </w:r>
      <w:proofErr w:type="spellEnd"/>
      <w:r w:rsidRPr="00DD7972">
        <w:rPr>
          <w:rFonts w:ascii="Times New Roman" w:hAnsi="Times New Roman" w:cs="Times New Roman"/>
          <w:sz w:val="28"/>
          <w:szCs w:val="28"/>
        </w:rPr>
        <w:t xml:space="preserve"> специалисты, востребованные профессии и полезные советы. Учащиеся 10 класса посетили аэропорт «</w:t>
      </w:r>
      <w:proofErr w:type="spellStart"/>
      <w:r w:rsidRPr="00DD7972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DD7972">
        <w:rPr>
          <w:rFonts w:ascii="Times New Roman" w:hAnsi="Times New Roman" w:cs="Times New Roman"/>
          <w:sz w:val="28"/>
          <w:szCs w:val="28"/>
        </w:rPr>
        <w:t xml:space="preserve">».Данная экскурсия предоставила  школьникам возможность познакомиться со структурой, сферой деятельности и корпоративной культурой компании. </w:t>
      </w:r>
      <w:bookmarkStart w:id="0" w:name="_GoBack"/>
      <w:bookmarkEnd w:id="0"/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7972">
        <w:rPr>
          <w:rFonts w:ascii="Times New Roman" w:hAnsi="Times New Roman" w:cs="Times New Roman"/>
          <w:sz w:val="28"/>
          <w:szCs w:val="28"/>
        </w:rPr>
        <w:t xml:space="preserve">В рамках проекта «Шоу профессий» в нашей школе демонстрировались для обучающихся 1-11 классов </w:t>
      </w:r>
      <w:proofErr w:type="spellStart"/>
      <w:r w:rsidRPr="00DD797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D7972">
        <w:rPr>
          <w:rFonts w:ascii="Times New Roman" w:hAnsi="Times New Roman" w:cs="Times New Roman"/>
          <w:sz w:val="28"/>
          <w:szCs w:val="28"/>
        </w:rPr>
        <w:t xml:space="preserve"> открытые онлайн-уроки, позволяющие учащимся выбрать профессию и определить возможности карьерного развития. Программа проекта реализуется в рамках федерального проекта «Успех каждого ребенка» национального проекта «Образование».</w:t>
      </w:r>
      <w:r w:rsidRPr="00DD7972">
        <w:rPr>
          <w:rFonts w:ascii="Times New Roman" w:hAnsi="Times New Roman" w:cs="Times New Roman"/>
          <w:sz w:val="28"/>
          <w:szCs w:val="28"/>
        </w:rPr>
        <w:br/>
        <w:t>22 сентября ребята посмотрели новый выпуск открытого онлайн-урока «Шоу профессий», посвящённый профессии повара, узнали о моде и тенденциях в сфере кулинарии и необходимых компетенциях для работы в ней. В прямом эфире участники готовили континентальный завтрак. </w:t>
      </w: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7972">
        <w:rPr>
          <w:rFonts w:ascii="Times New Roman" w:hAnsi="Times New Roman" w:cs="Times New Roman"/>
          <w:sz w:val="28"/>
          <w:szCs w:val="28"/>
        </w:rPr>
        <w:t>6 октября наши ученики приняли участие в открытом онлайн-уроке «Шоу профессий», который посвящен профессии «Специалист по аддитивным технологиям». Аддитивные технологии являются самой молодой среди специальностей и профессий в машиностроении. Однако это ближайшее будущее всех промышленных предприятий! 13 октября 2021 года участвовали  в онлайн-уроке  «Оператор беспилотных летательных систем», а 20 октября 2021 года   в онлайн-урок</w:t>
      </w:r>
      <w:proofErr w:type="gramStart"/>
      <w:r w:rsidRPr="00DD79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D7972">
        <w:rPr>
          <w:rFonts w:ascii="Times New Roman" w:hAnsi="Times New Roman" w:cs="Times New Roman"/>
          <w:sz w:val="28"/>
          <w:szCs w:val="28"/>
        </w:rPr>
        <w:t xml:space="preserve"> компетенция «Лабораторный химический анализ». В этом выпуске «Шоу профессий» ребята узнали о том, </w:t>
      </w:r>
      <w:r w:rsidRPr="00DD7972">
        <w:rPr>
          <w:rFonts w:ascii="Times New Roman" w:hAnsi="Times New Roman" w:cs="Times New Roman"/>
          <w:sz w:val="28"/>
          <w:szCs w:val="28"/>
        </w:rPr>
        <w:lastRenderedPageBreak/>
        <w:t xml:space="preserve">почему специалисты  в области лабораторного химического анализа являются незаменимыми сотрудниками крупнейших предприятий страны, об их знаниях и навыках, востребованных в промышленности, пищевом производстве, добыче и переработке природных ресурсов, фармацевтике и других отраслях. Например, лаборанты-химики подсказали, какие материалы использовать в производстве, чтобы сделать его безопасным и </w:t>
      </w:r>
      <w:proofErr w:type="spellStart"/>
      <w:r w:rsidRPr="00DD7972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DD7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972">
        <w:rPr>
          <w:rFonts w:ascii="Times New Roman" w:hAnsi="Times New Roman" w:cs="Times New Roman"/>
          <w:sz w:val="28"/>
          <w:szCs w:val="28"/>
        </w:rPr>
        <w:t xml:space="preserve">На открытом-онлайн уроке юниорам </w:t>
      </w:r>
      <w:proofErr w:type="spellStart"/>
      <w:r w:rsidRPr="00DD797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D7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7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DD7972">
        <w:rPr>
          <w:rFonts w:ascii="Times New Roman" w:hAnsi="Times New Roman" w:cs="Times New Roman"/>
          <w:sz w:val="28"/>
          <w:szCs w:val="28"/>
        </w:rPr>
        <w:t xml:space="preserve"> предстояло решить уникальный кейс от сертифицированного эксперта компетенции «Лабораторный химический анализ» Александра </w:t>
      </w:r>
      <w:proofErr w:type="spellStart"/>
      <w:r w:rsidRPr="00DD7972">
        <w:rPr>
          <w:rFonts w:ascii="Times New Roman" w:hAnsi="Times New Roman" w:cs="Times New Roman"/>
          <w:sz w:val="28"/>
          <w:szCs w:val="28"/>
        </w:rPr>
        <w:t>Калашника</w:t>
      </w:r>
      <w:proofErr w:type="spellEnd"/>
      <w:r w:rsidRPr="00DD7972">
        <w:rPr>
          <w:rFonts w:ascii="Times New Roman" w:hAnsi="Times New Roman" w:cs="Times New Roman"/>
          <w:sz w:val="28"/>
          <w:szCs w:val="28"/>
        </w:rPr>
        <w:t>. Он рассказал участникам о перспективах карьерного роста и развитии профессии в России.</w:t>
      </w: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7972">
        <w:rPr>
          <w:rFonts w:ascii="Times New Roman" w:hAnsi="Times New Roman" w:cs="Times New Roman"/>
          <w:sz w:val="28"/>
          <w:szCs w:val="28"/>
        </w:rPr>
        <w:t> 2022 году проект «Шоу профессий» продолжил цикл Всероссийских открытых онлайн - уроков для обучающихся, направленных на раннюю профориентацию школьников, в  период с апреля по май проходила  демонстрация выпусков открытых онлайн-уроков, реализуемых с учетом опыта цикла открытых уроков «</w:t>
      </w:r>
      <w:proofErr w:type="spellStart"/>
      <w:r w:rsidRPr="00DD7972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D7972">
        <w:rPr>
          <w:rFonts w:ascii="Times New Roman" w:hAnsi="Times New Roman" w:cs="Times New Roman"/>
          <w:sz w:val="28"/>
          <w:szCs w:val="28"/>
        </w:rPr>
        <w:t>», направленных на раннюю профориентацию, в которых приняли участие наши ученики:</w:t>
      </w: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72">
        <w:rPr>
          <w:rFonts w:ascii="Times New Roman" w:hAnsi="Times New Roman" w:cs="Times New Roman"/>
          <w:sz w:val="28"/>
          <w:szCs w:val="28"/>
        </w:rPr>
        <w:t>27.04.2022  – «Компетенция: «Ремесленная керамика»;</w:t>
      </w: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72">
        <w:rPr>
          <w:rFonts w:ascii="Times New Roman" w:hAnsi="Times New Roman" w:cs="Times New Roman"/>
          <w:sz w:val="28"/>
          <w:szCs w:val="28"/>
        </w:rPr>
        <w:t>04.05.2022  – «Ремесленник сегодня: возможности развития»;</w:t>
      </w: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72">
        <w:rPr>
          <w:rFonts w:ascii="Times New Roman" w:hAnsi="Times New Roman" w:cs="Times New Roman"/>
          <w:sz w:val="28"/>
          <w:szCs w:val="28"/>
        </w:rPr>
        <w:t>11.05.2022  – «Компетенция: «Художник-аниматор»;</w:t>
      </w: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72">
        <w:rPr>
          <w:rFonts w:ascii="Times New Roman" w:hAnsi="Times New Roman" w:cs="Times New Roman"/>
          <w:sz w:val="28"/>
          <w:szCs w:val="28"/>
        </w:rPr>
        <w:t>16.05.2022  – «Современная анимация в России».</w:t>
      </w: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72">
        <w:rPr>
          <w:rFonts w:ascii="Times New Roman" w:hAnsi="Times New Roman" w:cs="Times New Roman"/>
          <w:sz w:val="28"/>
          <w:szCs w:val="28"/>
        </w:rPr>
        <w:t>18.05.2022    Компетенция: «Ремесленная керамика»</w:t>
      </w:r>
    </w:p>
    <w:p w:rsidR="00B27932" w:rsidRPr="00DD7972" w:rsidRDefault="00B27932" w:rsidP="00B27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72">
        <w:rPr>
          <w:rFonts w:ascii="Times New Roman" w:hAnsi="Times New Roman" w:cs="Times New Roman"/>
          <w:sz w:val="28"/>
          <w:szCs w:val="28"/>
        </w:rPr>
        <w:t>20.05.2022     Ремесленник сегодня: возможность развития</w:t>
      </w:r>
    </w:p>
    <w:p w:rsidR="00B27932" w:rsidRDefault="00B27932" w:rsidP="00B27932">
      <w:pPr>
        <w:spacing w:line="360" w:lineRule="auto"/>
        <w:jc w:val="both"/>
        <w:rPr>
          <w:rFonts w:ascii="Source Sans Pro" w:hAnsi="Source Sans Pro"/>
          <w:color w:val="333333"/>
          <w:sz w:val="26"/>
          <w:szCs w:val="26"/>
          <w:shd w:val="clear" w:color="auto" w:fill="FFFFFF"/>
        </w:rPr>
      </w:pPr>
    </w:p>
    <w:p w:rsidR="00B27932" w:rsidRPr="0018006C" w:rsidRDefault="00B27932" w:rsidP="00B279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B27932" w:rsidRDefault="00B27932" w:rsidP="00B27932">
      <w:pPr>
        <w:jc w:val="both"/>
        <w:rPr>
          <w:rFonts w:ascii="Source Sans Pro" w:hAnsi="Source Sans Pro"/>
          <w:color w:val="333333"/>
          <w:sz w:val="26"/>
          <w:szCs w:val="26"/>
          <w:shd w:val="clear" w:color="auto" w:fill="FFFFFF"/>
        </w:rPr>
      </w:pPr>
    </w:p>
    <w:p w:rsidR="00B27932" w:rsidRDefault="00B27932" w:rsidP="00B2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932" w:rsidRDefault="00B27932" w:rsidP="00B2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932" w:rsidRPr="0098243D" w:rsidRDefault="00B27932" w:rsidP="00B27932">
      <w:pPr>
        <w:ind w:firstLine="708"/>
      </w:pPr>
    </w:p>
    <w:p w:rsidR="00C77B0C" w:rsidRDefault="00030564"/>
    <w:sectPr w:rsidR="00C7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32"/>
    <w:rsid w:val="00030564"/>
    <w:rsid w:val="00154204"/>
    <w:rsid w:val="006B26CB"/>
    <w:rsid w:val="00B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</cp:revision>
  <dcterms:created xsi:type="dcterms:W3CDTF">2022-05-23T06:26:00Z</dcterms:created>
  <dcterms:modified xsi:type="dcterms:W3CDTF">2022-05-24T19:40:00Z</dcterms:modified>
</cp:coreProperties>
</file>